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D1B" w:rsidRPr="00055D1B" w:rsidRDefault="00BA5FC0" w:rsidP="00BA5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Сообщение из опыта работы</w:t>
      </w:r>
      <w:r w:rsidR="001F23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1F23D1" w:rsidRPr="001F23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55D1B" w:rsidRPr="00055D1B" w:rsidRDefault="00055D1B" w:rsidP="00BA5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D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«Игровые технологии в работе</w:t>
      </w:r>
      <w:r w:rsidR="00BA5FC0" w:rsidRPr="00BA5F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учителя - логопеда</w:t>
      </w:r>
      <w:r w:rsidRPr="00055D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055D1B" w:rsidRPr="00055D1B" w:rsidRDefault="00055D1B" w:rsidP="00055D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D1B" w:rsidRPr="00055D1B" w:rsidRDefault="00055D1B" w:rsidP="00055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D1B" w:rsidRPr="00055D1B" w:rsidRDefault="00055D1B" w:rsidP="00055D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D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ребенком надо делать все через игру…</w:t>
      </w:r>
    </w:p>
    <w:p w:rsidR="00055D1B" w:rsidRPr="00BA5FC0" w:rsidRDefault="00055D1B" w:rsidP="00055D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Б. </w:t>
      </w:r>
      <w:proofErr w:type="spellStart"/>
      <w:r w:rsidRPr="00055D1B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Эльконин</w:t>
      </w:r>
      <w:proofErr w:type="spellEnd"/>
      <w:r w:rsidRPr="0005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5FC0" w:rsidRPr="00055D1B" w:rsidRDefault="00BA5FC0" w:rsidP="00055D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D1B" w:rsidRPr="00BA5FC0" w:rsidRDefault="00055D1B" w:rsidP="00055D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Игра приобретает особое значение в коррекционно-педагогическом процессе воспитания и обучения детей дошкольного возраста с речевыми нарушениями, поскольку наряду с предметной деятельностью она используется в качестве основы формирования правильной речи детей и для их полноценного развития. В игре дошкольники отображают свои представления и знания об окружающем мире. Задача логопеда – заинтересовать ребенка так, чтобы ему самому захотелось участвовать в процессе коррекции речи. А для этого занятия должны быть не скучными уроками, а интересной игрой. Многократные повторения одного и того же материала утомляют не только ребенка, но и взрослого. Только в логопедии от повторений никуда не деться, особенно когда нужно отработать правильный артикуляционный уклад, научить ребенка слышать, узнавать звук, а затем и правильно его произносить. Итак, в какой же форме можно преподнести ребенку речевой материал, заинтересовать его, вызвать желание снова и снова повторять уже знакомые, но такие сложные и не всегда доступные правильному произнесению слова? Вспомните, как загораются глаза у малышей, когда Вы говорите: «А сейчас мы поиграем в интересную игру!». Не надо быть тонким психологом, чтобы понять, какое громадное и особое место занимает игра в жизни ребенка.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 xml:space="preserve">На логопедических занятиях я использую следующие </w:t>
      </w:r>
      <w:r w:rsidRPr="00BA5FC0">
        <w:rPr>
          <w:rFonts w:ascii="Times New Roman" w:hAnsi="Times New Roman" w:cs="Times New Roman"/>
          <w:b/>
          <w:sz w:val="28"/>
          <w:szCs w:val="28"/>
          <w:lang w:eastAsia="ru-RU"/>
        </w:rPr>
        <w:t>игровые технологии:</w:t>
      </w:r>
      <w:r w:rsidRPr="00BA5F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1. Игровые технологии на развитие артикуляционного аппарата.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2. Игровые технологии для выработки плавной направленной воздушной струи.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3. Игровые технологии для развития мелкой моторики.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4. Игровые технологии для развития общей моторики.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Игровые технологии на развитие артикуляционного аппарата </w:t>
      </w:r>
    </w:p>
    <w:p w:rsidR="00055D1B" w:rsidRPr="00BA5FC0" w:rsidRDefault="00055D1B" w:rsidP="00055D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Детей не так просто заставить делать артикуляционные упражнения. Упражнения даются нелегко, отнимают много энергии, требуют усидчивости и терпения. Для того чтобы привлечь ребенка, заинтересовать его использую следующие приемы:</w:t>
      </w:r>
    </w:p>
    <w:p w:rsidR="00055D1B" w:rsidRPr="00BA5FC0" w:rsidRDefault="00055D1B" w:rsidP="00055D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 xml:space="preserve">- Сказка о Веселом Язычке. Использую пособие Е.Г.Карельской «Растим говорунов» </w:t>
      </w:r>
      <w:proofErr w:type="spellStart"/>
      <w:r w:rsidRPr="00BA5FC0">
        <w:rPr>
          <w:rFonts w:ascii="Times New Roman" w:hAnsi="Times New Roman" w:cs="Times New Roman"/>
          <w:sz w:val="28"/>
          <w:szCs w:val="28"/>
          <w:lang w:eastAsia="ru-RU"/>
        </w:rPr>
        <w:t>М.:Дрофа</w:t>
      </w:r>
      <w:proofErr w:type="spellEnd"/>
      <w:r w:rsidRPr="00BA5FC0">
        <w:rPr>
          <w:rFonts w:ascii="Times New Roman" w:hAnsi="Times New Roman" w:cs="Times New Roman"/>
          <w:sz w:val="28"/>
          <w:szCs w:val="28"/>
          <w:lang w:eastAsia="ru-RU"/>
        </w:rPr>
        <w:t xml:space="preserve">, 2007 г. Это всевозможные истории из жизни Язычка («Утро Язычка», «Котенок», «Лошадка», «Гусеница» и другие истории) </w:t>
      </w:r>
    </w:p>
    <w:p w:rsidR="00055D1B" w:rsidRPr="00BA5FC0" w:rsidRDefault="00055D1B" w:rsidP="00055D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 xml:space="preserve">-Презентации артикуляционных упражнений на определенный звук </w:t>
      </w:r>
    </w:p>
    <w:p w:rsidR="00055D1B" w:rsidRPr="00BA5FC0" w:rsidRDefault="00055D1B" w:rsidP="00055D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 xml:space="preserve">-Артикуляционная гимнастика для девочек и мальчиков. Чтобы повысить интерес девочек и мальчиков к выполнению скучных упражнений предлагаю </w:t>
      </w:r>
      <w:r w:rsidRPr="00BA5FC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отправиться в путешествие по различным сказкам. Девочки встретятся с Золушкой, Красной Шапочкой, Машенькой и другими сказочными героями. Мальчики отправятся в путешествие на машине.</w:t>
      </w:r>
    </w:p>
    <w:p w:rsidR="00055D1B" w:rsidRPr="00BA5FC0" w:rsidRDefault="00055D1B" w:rsidP="00055D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-Артикуляционная гимнастика под музыку.</w:t>
      </w:r>
    </w:p>
    <w:p w:rsidR="00055D1B" w:rsidRPr="00BA5FC0" w:rsidRDefault="00055D1B" w:rsidP="00055D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Музыкальный репертуар использую разный (детские песенки, современные мелодии).  Дети с удовольствием выполняют гимнастику.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Игровые технологии для выработки плавной направленной воздушной струи</w:t>
      </w:r>
    </w:p>
    <w:p w:rsidR="00055D1B" w:rsidRPr="00BA5FC0" w:rsidRDefault="00055D1B" w:rsidP="00055D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 xml:space="preserve">Правильное речевое дыхание необходимо для развития речи, поскольку дыхательная система - это энергетическая база для речевой системы. Дыхание влияет на звукопроизношение, артикуляцию и голос. Для развития дыхания используются самые разнообразные игры.  Детям предлагается подуть на ватные шарики, воздушные шарики, бумажные лодочки, бумажных бабочек и т.д. Нравится детям игра «Прятки». Прячу картинку на конкретный звук за нарезанной бумагой, манкой и предлагаю ребенку подуть и узнать, что спряталось. На своих занятиях применяю компьютерную технологию «Игры </w:t>
      </w:r>
      <w:proofErr w:type="gramStart"/>
      <w:r w:rsidRPr="00BA5FC0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BA5FC0">
        <w:rPr>
          <w:rFonts w:ascii="Times New Roman" w:hAnsi="Times New Roman" w:cs="Times New Roman"/>
          <w:sz w:val="28"/>
          <w:szCs w:val="28"/>
          <w:lang w:eastAsia="ru-RU"/>
        </w:rPr>
        <w:t xml:space="preserve"> Тигры».</w:t>
      </w:r>
    </w:p>
    <w:p w:rsidR="00055D1B" w:rsidRPr="00BA5FC0" w:rsidRDefault="00055D1B" w:rsidP="00055D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 xml:space="preserve">Игры и упражнения с гласными звуками являются тем фундаментом, на котором базируется вся работа по развитию фонематических процессов. Дети на логопедических занятиях </w:t>
      </w:r>
      <w:proofErr w:type="spellStart"/>
      <w:r w:rsidRPr="00BA5FC0">
        <w:rPr>
          <w:rFonts w:ascii="Times New Roman" w:hAnsi="Times New Roman" w:cs="Times New Roman"/>
          <w:sz w:val="28"/>
          <w:szCs w:val="28"/>
          <w:lang w:eastAsia="ru-RU"/>
        </w:rPr>
        <w:t>пропевают</w:t>
      </w:r>
      <w:proofErr w:type="spellEnd"/>
      <w:r w:rsidRPr="00BA5FC0">
        <w:rPr>
          <w:rFonts w:ascii="Times New Roman" w:hAnsi="Times New Roman" w:cs="Times New Roman"/>
          <w:sz w:val="28"/>
          <w:szCs w:val="28"/>
          <w:lang w:eastAsia="ru-RU"/>
        </w:rPr>
        <w:t xml:space="preserve"> гласные звуки с движениями. Все гласные </w:t>
      </w:r>
      <w:proofErr w:type="spellStart"/>
      <w:r w:rsidRPr="00BA5FC0">
        <w:rPr>
          <w:rFonts w:ascii="Times New Roman" w:hAnsi="Times New Roman" w:cs="Times New Roman"/>
          <w:sz w:val="28"/>
          <w:szCs w:val="28"/>
          <w:lang w:eastAsia="ru-RU"/>
        </w:rPr>
        <w:t>пропеваются</w:t>
      </w:r>
      <w:proofErr w:type="spellEnd"/>
      <w:r w:rsidRPr="00BA5FC0">
        <w:rPr>
          <w:rFonts w:ascii="Times New Roman" w:hAnsi="Times New Roman" w:cs="Times New Roman"/>
          <w:sz w:val="28"/>
          <w:szCs w:val="28"/>
          <w:lang w:eastAsia="ru-RU"/>
        </w:rPr>
        <w:t xml:space="preserve"> на выдохе.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● «Цветок распускается» - [а].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И.п. – стоя, руки опущены. Руки через стороны поднять вверх – вдох. Руки через стороны вниз, поем «а-а-а».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● «Рубим дрова» - [у].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И.п. – стоя, руки опущены. Ноги шире плеч. Прямые руки вверх – вдох. Наклон – поем «у-у-у».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● «Пускаем облачко» - [о].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И.п. стоя, руки опущены. Руки в стороны – вдох. Руки соединяются, кисти складываются, изображая букву</w:t>
      </w:r>
      <w:proofErr w:type="gramStart"/>
      <w:r w:rsidRPr="00BA5FC0"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Pr="00BA5FC0">
        <w:rPr>
          <w:rFonts w:ascii="Times New Roman" w:hAnsi="Times New Roman" w:cs="Times New Roman"/>
          <w:sz w:val="28"/>
          <w:szCs w:val="28"/>
          <w:lang w:eastAsia="ru-RU"/>
        </w:rPr>
        <w:t>, продвигаются ото рта – выдох.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● «Держим большой мяч» - [э].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И.п. – стоя руки опущены. Руки в стороны - вдох. Руки перед грудью – выдох: «э-э-э».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● «Маятник» - [</w:t>
      </w:r>
      <w:proofErr w:type="spellStart"/>
      <w:r w:rsidRPr="00BA5FC0">
        <w:rPr>
          <w:rFonts w:ascii="Times New Roman" w:hAnsi="Times New Roman" w:cs="Times New Roman"/>
          <w:sz w:val="28"/>
          <w:szCs w:val="28"/>
          <w:lang w:eastAsia="ru-RU"/>
        </w:rPr>
        <w:t>ы</w:t>
      </w:r>
      <w:proofErr w:type="spellEnd"/>
      <w:r w:rsidRPr="00BA5FC0">
        <w:rPr>
          <w:rFonts w:ascii="Times New Roman" w:hAnsi="Times New Roman" w:cs="Times New Roman"/>
          <w:sz w:val="28"/>
          <w:szCs w:val="28"/>
          <w:lang w:eastAsia="ru-RU"/>
        </w:rPr>
        <w:t>].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И.п. – стоя, руки опущены. Прямые руки со сжатыми кулаками вперед – вдох. Прямые руки со сжатыми кулаками отводятся назад – выдох: «</w:t>
      </w:r>
      <w:proofErr w:type="spellStart"/>
      <w:r w:rsidRPr="00BA5FC0">
        <w:rPr>
          <w:rFonts w:ascii="Times New Roman" w:hAnsi="Times New Roman" w:cs="Times New Roman"/>
          <w:sz w:val="28"/>
          <w:szCs w:val="28"/>
          <w:lang w:eastAsia="ru-RU"/>
        </w:rPr>
        <w:t>ы-ы-ы</w:t>
      </w:r>
      <w:proofErr w:type="spellEnd"/>
      <w:r w:rsidRPr="00BA5FC0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● «Поймаем лучик» - [и].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И.п. – стоя, руки опущены – выдох. Руки плавно поднимаются вверх – выдох: «и-и-и».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Игровые технологии для развития мелкой моторики</w:t>
      </w:r>
    </w:p>
    <w:p w:rsidR="00055D1B" w:rsidRPr="00BA5FC0" w:rsidRDefault="00055D1B" w:rsidP="00055D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A5FC0">
        <w:rPr>
          <w:rFonts w:ascii="Times New Roman" w:hAnsi="Times New Roman" w:cs="Times New Roman"/>
          <w:sz w:val="28"/>
          <w:szCs w:val="28"/>
          <w:lang w:eastAsia="ru-RU"/>
        </w:rPr>
        <w:t>Для развития моторики пальцев рук хорошо использовать различные шнуровки, застёжки, плетёнки, мозаику и другие мелкие предметы (пуговицы, крупы, горох, фасоль), счётные палочки, обводки, штриховки и многое другое.</w:t>
      </w:r>
      <w:proofErr w:type="gramEnd"/>
      <w:r w:rsidRPr="00BA5FC0">
        <w:rPr>
          <w:rFonts w:ascii="Times New Roman" w:hAnsi="Times New Roman" w:cs="Times New Roman"/>
          <w:sz w:val="28"/>
          <w:szCs w:val="28"/>
          <w:lang w:eastAsia="ru-RU"/>
        </w:rPr>
        <w:t xml:space="preserve"> Можно посвятить развитию мелкой моторики отдельную </w:t>
      </w:r>
      <w:r w:rsidRPr="00BA5FC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беседу, т. к. игр и игровых упражнений огромное количество. Мне бы хотелось остановиться на использовании прищепок и </w:t>
      </w:r>
      <w:proofErr w:type="spellStart"/>
      <w:r w:rsidRPr="00BA5FC0">
        <w:rPr>
          <w:rFonts w:ascii="Times New Roman" w:hAnsi="Times New Roman" w:cs="Times New Roman"/>
          <w:sz w:val="28"/>
          <w:szCs w:val="28"/>
          <w:lang w:eastAsia="ru-RU"/>
        </w:rPr>
        <w:t>су-джок</w:t>
      </w:r>
      <w:proofErr w:type="spellEnd"/>
      <w:r w:rsidRPr="00BA5FC0">
        <w:rPr>
          <w:rFonts w:ascii="Times New Roman" w:hAnsi="Times New Roman" w:cs="Times New Roman"/>
          <w:sz w:val="28"/>
          <w:szCs w:val="28"/>
          <w:lang w:eastAsia="ru-RU"/>
        </w:rPr>
        <w:t xml:space="preserve"> шариков в логопедической практике.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 xml:space="preserve">●Прищепки хорошо использовать для </w:t>
      </w:r>
      <w:proofErr w:type="spellStart"/>
      <w:r w:rsidRPr="00BA5FC0">
        <w:rPr>
          <w:rFonts w:ascii="Times New Roman" w:hAnsi="Times New Roman" w:cs="Times New Roman"/>
          <w:sz w:val="28"/>
          <w:szCs w:val="28"/>
          <w:lang w:eastAsia="ru-RU"/>
        </w:rPr>
        <w:t>самомассажа</w:t>
      </w:r>
      <w:proofErr w:type="spellEnd"/>
      <w:r w:rsidRPr="00BA5FC0">
        <w:rPr>
          <w:rFonts w:ascii="Times New Roman" w:hAnsi="Times New Roman" w:cs="Times New Roman"/>
          <w:sz w:val="28"/>
          <w:szCs w:val="28"/>
          <w:lang w:eastAsia="ru-RU"/>
        </w:rPr>
        <w:t xml:space="preserve"> кончиков пальцев. Прикусываем прищепкой каждый пальчик и произносим слова: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 xml:space="preserve">Кусается сильно котёнок-глупыш, 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 xml:space="preserve">он думает это не палец, а мышь. 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 xml:space="preserve">Хватит кусаться глупый малыш, 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а будешь кусаться – Скажу тебе, кыш!      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 ●В упражнениях действия с прищепками</w:t>
      </w:r>
      <w:r w:rsidRPr="00BA5FC0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BA5FC0">
        <w:rPr>
          <w:rFonts w:ascii="Times New Roman" w:hAnsi="Times New Roman" w:cs="Times New Roman"/>
          <w:sz w:val="28"/>
          <w:szCs w:val="28"/>
          <w:lang w:eastAsia="ru-RU"/>
        </w:rPr>
        <w:t>озвучиваются весёлыми текстами, стихами игровыми</w:t>
      </w:r>
      <w:r w:rsidRPr="00BA5FC0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BA5FC0">
        <w:rPr>
          <w:rFonts w:ascii="Times New Roman" w:hAnsi="Times New Roman" w:cs="Times New Roman"/>
          <w:sz w:val="28"/>
          <w:szCs w:val="28"/>
          <w:lang w:eastAsia="ru-RU"/>
        </w:rPr>
        <w:t xml:space="preserve">приёмами, например,  игра-соревнование </w:t>
      </w:r>
      <w:r w:rsidRPr="00BA5F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«Наша мамочка устала»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 xml:space="preserve">Наша мамочка устала – 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Всю одежду постирала,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 xml:space="preserve">Милой маме помогу, 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 xml:space="preserve">Все </w:t>
      </w:r>
      <w:hyperlink r:id="rId4" w:history="1">
        <w:r w:rsidRPr="00BA5FC0">
          <w:rPr>
            <w:rFonts w:ascii="Times New Roman" w:hAnsi="Times New Roman" w:cs="Times New Roman"/>
            <w:sz w:val="28"/>
            <w:szCs w:val="28"/>
            <w:lang w:eastAsia="ru-RU"/>
          </w:rPr>
          <w:t>прищепки</w:t>
        </w:r>
      </w:hyperlink>
      <w:r w:rsidRPr="00BA5FC0">
        <w:rPr>
          <w:rFonts w:ascii="Times New Roman" w:hAnsi="Times New Roman" w:cs="Times New Roman"/>
          <w:sz w:val="28"/>
          <w:szCs w:val="28"/>
          <w:lang w:eastAsia="ru-RU"/>
        </w:rPr>
        <w:t xml:space="preserve"> соберу. 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Пока логопед произносит слова, дети, кто быстрее, стараются нацепить прищепки на край коробки (картона), кто больше прикрепил, тот победил.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●Предлагаю Вам посмотреть и подумать, чего не хватает ёжику. Правильно иголок. Давайте поможем ему, только ёжик запутался и не может вспомнить, какого цвета были у него иголки. А я Вам подскажу, две красные, одна жёлтая, одна синяя и две зелёных иголки. Запомнили? Дети прикрепляют прищепки.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●Игра "Смотри не ошибись</w:t>
      </w:r>
      <w:r w:rsidRPr="00BA5F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!"</w:t>
      </w:r>
      <w:r w:rsidRPr="00BA5FC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A5FC0">
        <w:rPr>
          <w:rFonts w:ascii="Times New Roman" w:hAnsi="Times New Roman" w:cs="Times New Roman"/>
          <w:sz w:val="28"/>
          <w:szCs w:val="28"/>
          <w:lang w:eastAsia="ru-RU"/>
        </w:rPr>
        <w:br/>
        <w:t>- Назовите картинки со звуком «</w:t>
      </w:r>
      <w:proofErr w:type="spellStart"/>
      <w:r w:rsidRPr="00BA5FC0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spellEnd"/>
      <w:r w:rsidRPr="00BA5FC0">
        <w:rPr>
          <w:rFonts w:ascii="Times New Roman" w:hAnsi="Times New Roman" w:cs="Times New Roman"/>
          <w:sz w:val="28"/>
          <w:szCs w:val="28"/>
          <w:lang w:eastAsia="ru-RU"/>
        </w:rPr>
        <w:t>», и определите, где он находится (в начале, середине, конце слова). Прикрепите прищепку к схеме.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●Прищепки использую для проведения слогового анализа слова. Ребенок прикрепляет к картинке столько прищепок, сколько слогов в данном слове.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●</w:t>
      </w:r>
      <w:r w:rsidRPr="00BA5F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Игра "Предложение"</w:t>
      </w:r>
      <w:r w:rsidRPr="00BA5FC0">
        <w:rPr>
          <w:rFonts w:ascii="Times New Roman" w:hAnsi="Times New Roman" w:cs="Times New Roman"/>
          <w:sz w:val="28"/>
          <w:szCs w:val="28"/>
          <w:lang w:eastAsia="ru-RU"/>
        </w:rPr>
        <w:br/>
        <w:t>Повтори предложение и раздели его на слова. Составь схему этого предложения с помощью прищепок (каждая прищепка – одно слово).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Маша ела кашу.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У Паши новая машина.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 xml:space="preserve">Еще один способ профилактики и активизации  речи ребенка – </w:t>
      </w:r>
      <w:proofErr w:type="spellStart"/>
      <w:r w:rsidRPr="00BA5FC0">
        <w:rPr>
          <w:rFonts w:ascii="Times New Roman" w:hAnsi="Times New Roman" w:cs="Times New Roman"/>
          <w:sz w:val="28"/>
          <w:szCs w:val="28"/>
          <w:lang w:eastAsia="ru-RU"/>
        </w:rPr>
        <w:t>Су-джок</w:t>
      </w:r>
      <w:proofErr w:type="spellEnd"/>
      <w:r w:rsidRPr="00BA5FC0">
        <w:rPr>
          <w:rFonts w:ascii="Times New Roman" w:hAnsi="Times New Roman" w:cs="Times New Roman"/>
          <w:sz w:val="28"/>
          <w:szCs w:val="28"/>
          <w:lang w:eastAsia="ru-RU"/>
        </w:rPr>
        <w:t xml:space="preserve"> терапия или «Весёлые шарики-ёжики». Это высокая эффективность, безопасность и простота, наилучший метод самопомощи, существующий в настоящее время. С помощью шариков и колец удобно массировать пальцы в целях благотворного влияния на весь организм. 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●</w:t>
      </w:r>
      <w:proofErr w:type="spellStart"/>
      <w:r w:rsidRPr="00BA5FC0">
        <w:rPr>
          <w:rFonts w:ascii="Times New Roman" w:hAnsi="Times New Roman" w:cs="Times New Roman"/>
          <w:sz w:val="28"/>
          <w:szCs w:val="28"/>
          <w:lang w:eastAsia="ru-RU"/>
        </w:rPr>
        <w:t>Самомассаж</w:t>
      </w:r>
      <w:proofErr w:type="spellEnd"/>
      <w:r w:rsidRPr="00BA5F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 xml:space="preserve">В руки шарик я беру 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 xml:space="preserve">И по пальчикам качу. 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 xml:space="preserve">Шарик сильно </w:t>
      </w:r>
      <w:proofErr w:type="spellStart"/>
      <w:r w:rsidRPr="00BA5FC0">
        <w:rPr>
          <w:rFonts w:ascii="Times New Roman" w:hAnsi="Times New Roman" w:cs="Times New Roman"/>
          <w:sz w:val="28"/>
          <w:szCs w:val="28"/>
          <w:lang w:eastAsia="ru-RU"/>
        </w:rPr>
        <w:t>посжимаю</w:t>
      </w:r>
      <w:proofErr w:type="spellEnd"/>
      <w:r w:rsidRPr="00BA5F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 xml:space="preserve">И ладошку поменяю. 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A5FC0">
        <w:rPr>
          <w:rFonts w:ascii="Times New Roman" w:hAnsi="Times New Roman" w:cs="Times New Roman"/>
          <w:sz w:val="28"/>
          <w:szCs w:val="28"/>
          <w:lang w:eastAsia="ru-RU"/>
        </w:rPr>
        <w:t>Су-джок</w:t>
      </w:r>
      <w:proofErr w:type="spellEnd"/>
      <w:r w:rsidRPr="00BA5FC0">
        <w:rPr>
          <w:rFonts w:ascii="Times New Roman" w:hAnsi="Times New Roman" w:cs="Times New Roman"/>
          <w:sz w:val="28"/>
          <w:szCs w:val="28"/>
          <w:lang w:eastAsia="ru-RU"/>
        </w:rPr>
        <w:t xml:space="preserve"> шарики использую при автоматизации звуков 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●Игра «Кто больше»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Детям предлагается придумать слова на заданный звук и за каждое слово взять шарик. 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●Игра «Шарик прокати – картинку назови»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●Игра «Звуковая схема»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Для характеристики слова используются массажные шарики трех цветов: красный, синий, зеленый.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Например: лук, аист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 xml:space="preserve">●Игра «Раздели на слоги» 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Детям предлагается взять столько шариков, сколько слогов в слове.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Например: сок, сумка, сапоги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 xml:space="preserve">Автоматизация звуков на занятии осуществляется и с помощью массажных колец: кольцо надевается на каждый палец поочередно и проговаривается </w:t>
      </w:r>
      <w:proofErr w:type="spellStart"/>
      <w:r w:rsidRPr="00BA5FC0">
        <w:rPr>
          <w:rFonts w:ascii="Times New Roman" w:hAnsi="Times New Roman" w:cs="Times New Roman"/>
          <w:sz w:val="28"/>
          <w:szCs w:val="28"/>
          <w:lang w:eastAsia="ru-RU"/>
        </w:rPr>
        <w:t>чистоговорка</w:t>
      </w:r>
      <w:proofErr w:type="spellEnd"/>
      <w:r w:rsidRPr="00BA5FC0">
        <w:rPr>
          <w:rFonts w:ascii="Times New Roman" w:hAnsi="Times New Roman" w:cs="Times New Roman"/>
          <w:sz w:val="28"/>
          <w:szCs w:val="28"/>
          <w:lang w:eastAsia="ru-RU"/>
        </w:rPr>
        <w:t xml:space="preserve"> на поставленный звук 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Ша-ша-ша - наша Даша хороша.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A5FC0">
        <w:rPr>
          <w:rFonts w:ascii="Times New Roman" w:hAnsi="Times New Roman" w:cs="Times New Roman"/>
          <w:sz w:val="28"/>
          <w:szCs w:val="28"/>
          <w:lang w:eastAsia="ru-RU"/>
        </w:rPr>
        <w:t>Ши-ши-ши</w:t>
      </w:r>
      <w:proofErr w:type="spellEnd"/>
      <w:r w:rsidRPr="00BA5FC0">
        <w:rPr>
          <w:rFonts w:ascii="Times New Roman" w:hAnsi="Times New Roman" w:cs="Times New Roman"/>
          <w:sz w:val="28"/>
          <w:szCs w:val="28"/>
          <w:lang w:eastAsia="ru-RU"/>
        </w:rPr>
        <w:t xml:space="preserve"> – Паша с Дашей малыши.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A5FC0">
        <w:rPr>
          <w:rFonts w:ascii="Times New Roman" w:hAnsi="Times New Roman" w:cs="Times New Roman"/>
          <w:sz w:val="28"/>
          <w:szCs w:val="28"/>
          <w:lang w:eastAsia="ru-RU"/>
        </w:rPr>
        <w:t>Ше-ше-ше</w:t>
      </w:r>
      <w:proofErr w:type="spellEnd"/>
      <w:r w:rsidRPr="00BA5FC0">
        <w:rPr>
          <w:rFonts w:ascii="Times New Roman" w:hAnsi="Times New Roman" w:cs="Times New Roman"/>
          <w:sz w:val="28"/>
          <w:szCs w:val="28"/>
          <w:lang w:eastAsia="ru-RU"/>
        </w:rPr>
        <w:t xml:space="preserve"> - подарили шарфик Даше.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A5FC0">
        <w:rPr>
          <w:rFonts w:ascii="Times New Roman" w:hAnsi="Times New Roman" w:cs="Times New Roman"/>
          <w:sz w:val="28"/>
          <w:szCs w:val="28"/>
          <w:lang w:eastAsia="ru-RU"/>
        </w:rPr>
        <w:t>Шу-шу-шу</w:t>
      </w:r>
      <w:proofErr w:type="spellEnd"/>
      <w:r w:rsidRPr="00BA5FC0">
        <w:rPr>
          <w:rFonts w:ascii="Times New Roman" w:hAnsi="Times New Roman" w:cs="Times New Roman"/>
          <w:sz w:val="28"/>
          <w:szCs w:val="28"/>
          <w:lang w:eastAsia="ru-RU"/>
        </w:rPr>
        <w:t xml:space="preserve"> - шубку новую ношу.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A5FC0">
        <w:rPr>
          <w:rFonts w:ascii="Times New Roman" w:hAnsi="Times New Roman" w:cs="Times New Roman"/>
          <w:sz w:val="28"/>
          <w:szCs w:val="28"/>
          <w:lang w:eastAsia="ru-RU"/>
        </w:rPr>
        <w:t>Шо-шо-шо</w:t>
      </w:r>
      <w:proofErr w:type="spellEnd"/>
      <w:r w:rsidRPr="00BA5FC0">
        <w:rPr>
          <w:rFonts w:ascii="Times New Roman" w:hAnsi="Times New Roman" w:cs="Times New Roman"/>
          <w:sz w:val="28"/>
          <w:szCs w:val="28"/>
          <w:lang w:eastAsia="ru-RU"/>
        </w:rPr>
        <w:t xml:space="preserve"> - нам гулять хорошо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Игровые технологии для развития общей моторики 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 xml:space="preserve">На логопедических занятиях уделяется внимание не только мелкой моторике, но и общей. Проводятся различные физкультминутки с целью снятия умственного напряжения, статического напряжения мышц спины, улучшение мозгового кровообращения. 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●</w:t>
      </w:r>
      <w:r w:rsidRPr="00BA5FC0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BA5FC0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Снежинки</w:t>
      </w:r>
      <w:r w:rsidRPr="00BA5F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Закружились, завертелись белые снежинки. (</w:t>
      </w:r>
      <w:r w:rsidRPr="00BA5FC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Покружиться на месте</w:t>
      </w:r>
      <w:r w:rsidRPr="00BA5FC0">
        <w:rPr>
          <w:rFonts w:ascii="Times New Roman" w:hAnsi="Times New Roman" w:cs="Times New Roman"/>
          <w:sz w:val="28"/>
          <w:szCs w:val="28"/>
          <w:lang w:eastAsia="ru-RU"/>
        </w:rPr>
        <w:t>.)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Вве</w:t>
      </w:r>
      <w:proofErr w:type="gramStart"/>
      <w:r w:rsidRPr="00BA5FC0">
        <w:rPr>
          <w:rFonts w:ascii="Times New Roman" w:hAnsi="Times New Roman" w:cs="Times New Roman"/>
          <w:sz w:val="28"/>
          <w:szCs w:val="28"/>
          <w:lang w:eastAsia="ru-RU"/>
        </w:rPr>
        <w:t>рх взл</w:t>
      </w:r>
      <w:proofErr w:type="gramEnd"/>
      <w:r w:rsidRPr="00BA5FC0">
        <w:rPr>
          <w:rFonts w:ascii="Times New Roman" w:hAnsi="Times New Roman" w:cs="Times New Roman"/>
          <w:sz w:val="28"/>
          <w:szCs w:val="28"/>
          <w:lang w:eastAsia="ru-RU"/>
        </w:rPr>
        <w:t>етели белой стаей лёгкие пушинки. (</w:t>
      </w:r>
      <w:r w:rsidRPr="00BA5FC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Подняться на носочки, руки – вверху.</w:t>
      </w:r>
      <w:r w:rsidRPr="00BA5FC0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Чуть затихла злая вьюга. -   (</w:t>
      </w:r>
      <w:r w:rsidRPr="00BA5FC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Опустить руки вниз, встать прямо</w:t>
      </w:r>
      <w:r w:rsidRPr="00BA5FC0">
        <w:rPr>
          <w:rFonts w:ascii="Times New Roman" w:hAnsi="Times New Roman" w:cs="Times New Roman"/>
          <w:sz w:val="28"/>
          <w:szCs w:val="28"/>
          <w:lang w:eastAsia="ru-RU"/>
        </w:rPr>
        <w:t>.)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Улеглись повсюду.   (</w:t>
      </w:r>
      <w:r w:rsidRPr="00BA5FC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Развести</w:t>
      </w:r>
      <w:r w:rsidRPr="00BA5F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A5FC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руки в стороны</w:t>
      </w:r>
      <w:r w:rsidRPr="00BA5FC0">
        <w:rPr>
          <w:rFonts w:ascii="Times New Roman" w:hAnsi="Times New Roman" w:cs="Times New Roman"/>
          <w:sz w:val="28"/>
          <w:szCs w:val="28"/>
          <w:lang w:eastAsia="ru-RU"/>
        </w:rPr>
        <w:t>.)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На снежинки наступать осторожно буду! (</w:t>
      </w:r>
      <w:r w:rsidRPr="00BA5FC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Осторожные шаги на носочках</w:t>
      </w:r>
      <w:r w:rsidRPr="00BA5FC0">
        <w:rPr>
          <w:rFonts w:ascii="Times New Roman" w:hAnsi="Times New Roman" w:cs="Times New Roman"/>
          <w:sz w:val="28"/>
          <w:szCs w:val="28"/>
          <w:lang w:eastAsia="ru-RU"/>
        </w:rPr>
        <w:t>.)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 (Е.Г.Карельская)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●</w:t>
      </w:r>
      <w:r w:rsidRPr="00BA5FC0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BA5FC0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Зимний день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Зимний день такой холодный. (</w:t>
      </w:r>
      <w:r w:rsidRPr="00BA5FC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Поёжиться, похлопать себя по плечам.)</w:t>
      </w:r>
      <w:r w:rsidRPr="00BA5F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 xml:space="preserve">Греем руки мы вот так: </w:t>
      </w:r>
      <w:proofErr w:type="spellStart"/>
      <w:r w:rsidRPr="00BA5FC0">
        <w:rPr>
          <w:rFonts w:ascii="Times New Roman" w:hAnsi="Times New Roman" w:cs="Times New Roman"/>
          <w:sz w:val="28"/>
          <w:szCs w:val="28"/>
          <w:lang w:eastAsia="ru-RU"/>
        </w:rPr>
        <w:t>Х-х-</w:t>
      </w:r>
      <w:proofErr w:type="gramStart"/>
      <w:r w:rsidRPr="00BA5FC0">
        <w:rPr>
          <w:rFonts w:ascii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BA5FC0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BA5FC0">
        <w:rPr>
          <w:rFonts w:ascii="Times New Roman" w:hAnsi="Times New Roman" w:cs="Times New Roman"/>
          <w:sz w:val="28"/>
          <w:szCs w:val="28"/>
          <w:lang w:eastAsia="ru-RU"/>
        </w:rPr>
        <w:t>… (</w:t>
      </w:r>
      <w:r w:rsidRPr="00BA5FC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Соответственно.</w:t>
      </w:r>
      <w:r w:rsidRPr="00BA5FC0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Воробью насыплем крошки. (</w:t>
      </w:r>
      <w:r w:rsidRPr="00BA5FC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Щепотью правой руки.)</w:t>
      </w:r>
      <w:r w:rsidRPr="00BA5F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Он обрадуется так! (</w:t>
      </w:r>
      <w:r w:rsidRPr="00BA5FC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Похлопать в ладоши.)</w:t>
      </w:r>
      <w:r w:rsidRPr="00BA5F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Мы попрыгаем немножко, (</w:t>
      </w:r>
      <w:r w:rsidRPr="00BA5FC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Прыжки на месте.</w:t>
      </w:r>
      <w:r w:rsidRPr="00BA5FC0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Пробежимся по снежку. (</w:t>
      </w:r>
      <w:r w:rsidRPr="00BA5FC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Соответственно</w:t>
      </w:r>
      <w:r w:rsidRPr="00BA5FC0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Постучим нога о ножку, (</w:t>
      </w:r>
      <w:r w:rsidRPr="00BA5FC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Соответственно.</w:t>
      </w:r>
      <w:r w:rsidRPr="00BA5FC0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Поваляемся в снегу. (</w:t>
      </w:r>
      <w:r w:rsidRPr="00BA5FC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Покататься по коврику.</w:t>
      </w:r>
      <w:r w:rsidRPr="00BA5FC0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 (Е.Г.Карельская).</w:t>
      </w:r>
    </w:p>
    <w:p w:rsidR="00055D1B" w:rsidRPr="00BA5FC0" w:rsidRDefault="00055D1B" w:rsidP="00055D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В логопедической практике использую разнообразные игры с мячом.</w:t>
      </w:r>
      <w:r w:rsidRPr="00BA5F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A5FC0">
        <w:rPr>
          <w:rFonts w:ascii="Times New Roman" w:hAnsi="Times New Roman" w:cs="Times New Roman"/>
          <w:sz w:val="28"/>
          <w:szCs w:val="28"/>
          <w:lang w:eastAsia="ru-RU"/>
        </w:rPr>
        <w:t xml:space="preserve">Игры с мячом не только развивают общую моторику, они помогают проводить работу по коррекции звукопроизношения. Основные движения: </w:t>
      </w:r>
      <w:r w:rsidRPr="00BA5FC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перебрасывание мяча с ударом об пол, перебрасывание мяча, прокатывание мяча в положении сидя.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Примеры игр: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● «Мяч поймай – слово называй»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● «Встречу слово на дороге – разобью его на слоги» - ребенок произносит слово по слогам, одновременно отбивая слоги мячом.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● «Вдоль цепочки из колец ходит ловкий удалец» - на полу обручи. Детям предлагается пройти дорожку, ударяя мячом в каждый обруч и повторить за логопедом слова на закрепляемый звук.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Я вдоль обручей иду,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В каждый обруч попаду,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И словечко повторю.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● «Кошечки с мячиком» - стоя на коленях (сидя на пятках) ребенок прокатывает мяч вокруг себя вправо и влево, произнося слова на тот или иной звук.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Мячик катится вокруг-</w:t>
      </w:r>
    </w:p>
    <w:p w:rsidR="00055D1B" w:rsidRPr="00BA5FC0" w:rsidRDefault="00055D1B" w:rsidP="00055D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Мой веселый, круглый друг.</w:t>
      </w:r>
    </w:p>
    <w:p w:rsidR="00055D1B" w:rsidRPr="00BA5FC0" w:rsidRDefault="00055D1B" w:rsidP="00BA5FC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5FC0">
        <w:rPr>
          <w:rFonts w:ascii="Times New Roman" w:hAnsi="Times New Roman" w:cs="Times New Roman"/>
          <w:sz w:val="28"/>
          <w:szCs w:val="28"/>
          <w:lang w:eastAsia="ru-RU"/>
        </w:rPr>
        <w:t>Игра – это всегда эмоции, а там где есть эмоции, там активность, там внимание и воображение, там работает мышление. Использование игровых технологий в логопедической практике положительно влияет не только на речевое развитие ребенка, но и на его физическое развитие в целом.  Хочется надеяться, что игры, п</w:t>
      </w:r>
      <w:r w:rsidR="00BA5FC0" w:rsidRPr="00BA5FC0">
        <w:rPr>
          <w:rFonts w:ascii="Times New Roman" w:hAnsi="Times New Roman" w:cs="Times New Roman"/>
          <w:sz w:val="28"/>
          <w:szCs w:val="28"/>
          <w:lang w:eastAsia="ru-RU"/>
        </w:rPr>
        <w:t xml:space="preserve">редставленный материал </w:t>
      </w:r>
      <w:r w:rsidRPr="00BA5FC0">
        <w:rPr>
          <w:rFonts w:ascii="Times New Roman" w:hAnsi="Times New Roman" w:cs="Times New Roman"/>
          <w:sz w:val="28"/>
          <w:szCs w:val="28"/>
          <w:lang w:eastAsia="ru-RU"/>
        </w:rPr>
        <w:t xml:space="preserve"> пригодятся </w:t>
      </w:r>
      <w:r w:rsidR="00BA5FC0" w:rsidRPr="00BA5FC0">
        <w:rPr>
          <w:rFonts w:ascii="Times New Roman" w:hAnsi="Times New Roman" w:cs="Times New Roman"/>
          <w:sz w:val="28"/>
          <w:szCs w:val="28"/>
          <w:lang w:eastAsia="ru-RU"/>
        </w:rPr>
        <w:t xml:space="preserve">учителям-логопедам и воспитателям групп компенсирующей направленности </w:t>
      </w:r>
      <w:r w:rsidRPr="00BA5FC0">
        <w:rPr>
          <w:rFonts w:ascii="Times New Roman" w:hAnsi="Times New Roman" w:cs="Times New Roman"/>
          <w:sz w:val="28"/>
          <w:szCs w:val="28"/>
          <w:lang w:eastAsia="ru-RU"/>
        </w:rPr>
        <w:t xml:space="preserve">в работе. </w:t>
      </w:r>
    </w:p>
    <w:p w:rsidR="00720D91" w:rsidRPr="00BA5FC0" w:rsidRDefault="00720D91" w:rsidP="00055D1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55D1B" w:rsidRPr="001F23D1" w:rsidRDefault="00055D1B" w:rsidP="00055D1B">
      <w:pPr>
        <w:pStyle w:val="a5"/>
        <w:rPr>
          <w:rFonts w:ascii="Times New Roman" w:hAnsi="Times New Roman" w:cs="Times New Roman"/>
          <w:sz w:val="28"/>
          <w:szCs w:val="28"/>
        </w:rPr>
      </w:pPr>
      <w:r w:rsidRPr="001F23D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55D1B" w:rsidRPr="001F23D1" w:rsidSect="00720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D1B"/>
    <w:rsid w:val="00055D1B"/>
    <w:rsid w:val="001F23D1"/>
    <w:rsid w:val="004F6BEE"/>
    <w:rsid w:val="00720D91"/>
    <w:rsid w:val="00BA5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5D1B"/>
    <w:rPr>
      <w:strike w:val="0"/>
      <w:dstrike w:val="0"/>
      <w:color w:val="0000FF"/>
      <w:u w:val="none"/>
      <w:effect w:val="none"/>
    </w:rPr>
  </w:style>
  <w:style w:type="character" w:styleId="a4">
    <w:name w:val="Emphasis"/>
    <w:basedOn w:val="a0"/>
    <w:uiPriority w:val="20"/>
    <w:qFormat/>
    <w:rsid w:val="00055D1B"/>
    <w:rPr>
      <w:i/>
      <w:iCs/>
    </w:rPr>
  </w:style>
  <w:style w:type="paragraph" w:styleId="a5">
    <w:name w:val="No Spacing"/>
    <w:uiPriority w:val="1"/>
    <w:qFormat/>
    <w:rsid w:val="00055D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4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7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77960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71272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83833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go.html?href=http%3A%2F%2Fhl.mailru.su%2Fmcached%3Fc%3D15-1%253A121-1%26qurl%3Dhttp%253A%2F%2Fwww.maaam.ru%2Fstati%2Fkonspekty-zanjatii-v-detskom-sadu%2Figry-s-prischepkami-v-mladshei-grupe.html%26q%3D%25D0%25B8%25D0%25B3%25D1%2580%25D0%25BE%25D0%25B2%25D1%258B%25D0%25B5%2520%25D1%2582%25D0%25B5%25D1%2585%25D0%25BD%25D0%25BE%25D0%25BB%25D0%25BE%25D0%25B3%25D0%25B8%25D0%25B8%2520%25D0%25BF%25D0%25BE%2520%25D1%2580%25D0%25B0%25D0%25B7%25D0%25B2%25D0%25B8%25D1%2582%25D0%25B8%25D1%258E%2520%25D1%2580%25D0%25B5%25D1%2587%25D0%25B8%2520%25D1%2581%2520%25D0%25BF%25D1%2580%25D0%25B8%25D1%2589%25D0%25B5%25D0%25BF%25D0%25BA%25D0%25B0%25D0%25BC%25D0%25B8%26r%3D13904279%26fr%3Dwebhs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1580</Words>
  <Characters>9010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2017-01-26T11:15:00Z</dcterms:created>
  <dcterms:modified xsi:type="dcterms:W3CDTF">2017-01-26T11:36:00Z</dcterms:modified>
</cp:coreProperties>
</file>